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0002096587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63"/>
        <w:gridCol w:w="4642"/>
      </w:tblGrid>
      <w:tr>
        <w:trPr/>
        <w:tc>
          <w:tcPr>
            <w:tcW w:w="5563" w:type="dxa"/>
            <w:tcBorders/>
            <w:vAlign w:val="center"/>
          </w:tcPr>
          <w:p>
            <w:pPr>
              <w:pStyle w:val="TableContents"/>
              <w:bidi w:val="0"/>
              <w:spacing w:before="0" w:after="283"/>
              <w:jc w:val="left"/>
              <w:rPr/>
            </w:pPr>
            <w:r>
              <w:rPr/>
              <w:t>Name of Issuer</w:t>
            </w:r>
          </w:p>
        </w:tc>
        <w:tc>
          <w:tcPr>
            <w:tcW w:w="4642" w:type="dxa"/>
            <w:tcBorders/>
            <w:vAlign w:val="center"/>
          </w:tcPr>
          <w:p>
            <w:pPr>
              <w:pStyle w:val="TableContents"/>
              <w:bidi w:val="0"/>
              <w:spacing w:before="0" w:after="0"/>
              <w:jc w:val="left"/>
              <w:rPr/>
            </w:pPr>
            <w:r>
              <w:rPr/>
              <w:t>YUANBAO INC</w:t>
            </w:r>
          </w:p>
        </w:tc>
      </w:tr>
      <w:tr>
        <w:trPr/>
        <w:tc>
          <w:tcPr>
            <w:tcW w:w="5563" w:type="dxa"/>
            <w:tcBorders/>
            <w:vAlign w:val="center"/>
          </w:tcPr>
          <w:p>
            <w:pPr>
              <w:pStyle w:val="TableContents"/>
              <w:bidi w:val="0"/>
              <w:spacing w:before="0" w:after="283"/>
              <w:jc w:val="left"/>
              <w:rPr/>
            </w:pPr>
            <w:r>
              <w:rPr/>
              <w:t>SEC File Number</w:t>
            </w:r>
          </w:p>
        </w:tc>
        <w:tc>
          <w:tcPr>
            <w:tcW w:w="4642" w:type="dxa"/>
            <w:tcBorders/>
            <w:vAlign w:val="center"/>
          </w:tcPr>
          <w:p>
            <w:pPr>
              <w:pStyle w:val="TableContents"/>
              <w:bidi w:val="0"/>
              <w:spacing w:before="0" w:after="0"/>
              <w:jc w:val="left"/>
              <w:rPr/>
            </w:pPr>
            <w:r>
              <w:rPr/>
              <w:t>001-42616</w:t>
            </w:r>
          </w:p>
        </w:tc>
      </w:tr>
      <w:tr>
        <w:trPr/>
        <w:tc>
          <w:tcPr>
            <w:tcW w:w="5563" w:type="dxa"/>
            <w:tcBorders/>
            <w:vAlign w:val="center"/>
          </w:tcPr>
          <w:p>
            <w:pPr>
              <w:pStyle w:val="TableContents"/>
              <w:bidi w:val="0"/>
              <w:spacing w:before="0" w:after="283"/>
              <w:jc w:val="left"/>
              <w:rPr/>
            </w:pPr>
            <w:r>
              <w:rPr/>
              <w:t>Address of Issuer</w:t>
            </w:r>
          </w:p>
        </w:tc>
        <w:tc>
          <w:tcPr>
            <w:tcW w:w="4642" w:type="dxa"/>
            <w:tcBorders/>
            <w:vAlign w:val="center"/>
          </w:tcPr>
          <w:p>
            <w:pPr>
              <w:pStyle w:val="TableContents"/>
              <w:bidi w:val="0"/>
              <w:spacing w:before="0" w:after="0"/>
              <w:jc w:val="left"/>
              <w:rPr/>
            </w:pPr>
            <w:r>
              <w:rPr/>
              <w:t>BUILDING 2, NO.8 BEICHEN WEST ROAD</w:t>
              <w:br/>
              <w:t>CHAOYANG DISTRICT</w:t>
              <w:br/>
              <w:t>BEIJING</w:t>
              <w:br/>
              <w:t xml:space="preserve">CHINA </w:t>
              <w:br/>
              <w:t>100101</w:t>
            </w:r>
          </w:p>
        </w:tc>
      </w:tr>
      <w:tr>
        <w:trPr/>
        <w:tc>
          <w:tcPr>
            <w:tcW w:w="5563" w:type="dxa"/>
            <w:tcBorders/>
            <w:vAlign w:val="center"/>
          </w:tcPr>
          <w:p>
            <w:pPr>
              <w:pStyle w:val="TableContents"/>
              <w:bidi w:val="0"/>
              <w:spacing w:before="0" w:after="283"/>
              <w:jc w:val="left"/>
              <w:rPr/>
            </w:pPr>
            <w:r>
              <w:rPr/>
              <w:t>Phone</w:t>
            </w:r>
          </w:p>
        </w:tc>
        <w:tc>
          <w:tcPr>
            <w:tcW w:w="4642" w:type="dxa"/>
            <w:tcBorders/>
            <w:vAlign w:val="center"/>
          </w:tcPr>
          <w:p>
            <w:pPr>
              <w:pStyle w:val="TableContents"/>
              <w:bidi w:val="0"/>
              <w:spacing w:before="0" w:after="0"/>
              <w:jc w:val="left"/>
              <w:rPr/>
            </w:pPr>
            <w:r>
              <w:rPr/>
              <w:t>86-10-6484-9901</w:t>
            </w:r>
          </w:p>
        </w:tc>
      </w:tr>
      <w:tr>
        <w:trPr/>
        <w:tc>
          <w:tcPr>
            <w:tcW w:w="5563" w:type="dxa"/>
            <w:tcBorders/>
            <w:vAlign w:val="center"/>
          </w:tcPr>
          <w:p>
            <w:pPr>
              <w:pStyle w:val="TableContents"/>
              <w:bidi w:val="0"/>
              <w:spacing w:before="0" w:after="283"/>
              <w:jc w:val="left"/>
              <w:rPr/>
            </w:pPr>
            <w:r>
              <w:rPr/>
              <w:t>Name of Person for Whose Account the Securities are To Be Sold</w:t>
            </w:r>
          </w:p>
        </w:tc>
        <w:tc>
          <w:tcPr>
            <w:tcW w:w="4642" w:type="dxa"/>
            <w:tcBorders/>
            <w:vAlign w:val="center"/>
          </w:tcPr>
          <w:p>
            <w:pPr>
              <w:pStyle w:val="TableContents"/>
              <w:bidi w:val="0"/>
              <w:spacing w:before="0" w:after="0"/>
              <w:jc w:val="left"/>
              <w:rPr/>
            </w:pPr>
            <w:r>
              <w:rPr/>
              <w:t>LUNAR LINK LIMITED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63" w:type="dxa"/>
            <w:tcBorders/>
            <w:vAlign w:val="center"/>
          </w:tcPr>
          <w:p>
            <w:pPr>
              <w:pStyle w:val="TableContents"/>
              <w:bidi w:val="0"/>
              <w:spacing w:before="0" w:after="283"/>
              <w:jc w:val="left"/>
              <w:rPr/>
            </w:pPr>
            <w:r>
              <w:rPr/>
              <w:t>Relationship to Issuer</w:t>
            </w:r>
          </w:p>
        </w:tc>
        <w:tc>
          <w:tcPr>
            <w:tcW w:w="464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ADR</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323914</w:t>
            </w:r>
          </w:p>
        </w:tc>
        <w:tc>
          <w:tcPr>
            <w:tcW w:w="1457" w:type="dxa"/>
            <w:tcBorders/>
            <w:vAlign w:val="center"/>
          </w:tcPr>
          <w:p>
            <w:pPr>
              <w:pStyle w:val="TableContents"/>
              <w:bidi w:val="0"/>
              <w:spacing w:before="0" w:after="283"/>
              <w:jc w:val="left"/>
              <w:rPr/>
            </w:pPr>
            <w:r>
              <w:rPr/>
              <w:t>4418186.96</w:t>
            </w:r>
          </w:p>
        </w:tc>
        <w:tc>
          <w:tcPr>
            <w:tcW w:w="1547" w:type="dxa"/>
            <w:tcBorders/>
            <w:vAlign w:val="center"/>
          </w:tcPr>
          <w:p>
            <w:pPr>
              <w:pStyle w:val="TableContents"/>
              <w:bidi w:val="0"/>
              <w:spacing w:before="0" w:after="283"/>
              <w:jc w:val="left"/>
              <w:rPr/>
            </w:pPr>
            <w:r>
              <w:rPr/>
              <w:t>32391451</w:t>
            </w:r>
          </w:p>
        </w:tc>
        <w:tc>
          <w:tcPr>
            <w:tcW w:w="1564" w:type="dxa"/>
            <w:tcBorders/>
            <w:vAlign w:val="center"/>
          </w:tcPr>
          <w:p>
            <w:pPr>
              <w:pStyle w:val="TableContents"/>
              <w:bidi w:val="0"/>
              <w:spacing w:before="0" w:after="283"/>
              <w:jc w:val="left"/>
              <w:rPr/>
            </w:pPr>
            <w:r>
              <w:rPr/>
              <w:t>09/10/2026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1"/>
        <w:gridCol w:w="1158"/>
        <w:gridCol w:w="1559"/>
        <w:gridCol w:w="1266"/>
        <w:gridCol w:w="544"/>
        <w:gridCol w:w="1158"/>
        <w:gridCol w:w="1245"/>
        <w:gridCol w:w="1101"/>
        <w:gridCol w:w="1293"/>
      </w:tblGrid>
      <w:tr>
        <w:trPr/>
        <w:tc>
          <w:tcPr>
            <w:tcW w:w="881"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6" w:type="dxa"/>
            <w:tcBorders/>
            <w:vAlign w:val="center"/>
          </w:tcPr>
          <w:p>
            <w:pPr>
              <w:pStyle w:val="TableHeading"/>
              <w:suppressLineNumbers/>
              <w:bidi w:val="0"/>
              <w:spacing w:before="0" w:after="283"/>
              <w:jc w:val="center"/>
              <w:rPr/>
            </w:pPr>
            <w:r>
              <w:rPr/>
              <w:t>Name of Person from Whom Acquired</w:t>
            </w:r>
          </w:p>
        </w:tc>
        <w:tc>
          <w:tcPr>
            <w:tcW w:w="544"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1" w:type="dxa"/>
            <w:tcBorders/>
            <w:vAlign w:val="center"/>
          </w:tcPr>
          <w:p>
            <w:pPr>
              <w:pStyle w:val="TableContents"/>
              <w:bidi w:val="0"/>
              <w:spacing w:before="0" w:after="283"/>
              <w:jc w:val="left"/>
              <w:rPr/>
            </w:pPr>
            <w:r>
              <w:rPr/>
              <w:t>ADR</w:t>
            </w:r>
          </w:p>
        </w:tc>
        <w:tc>
          <w:tcPr>
            <w:tcW w:w="1158" w:type="dxa"/>
            <w:tcBorders/>
            <w:vAlign w:val="center"/>
          </w:tcPr>
          <w:p>
            <w:pPr>
              <w:pStyle w:val="TableContents"/>
              <w:bidi w:val="0"/>
              <w:spacing w:before="0" w:after="283"/>
              <w:jc w:val="left"/>
              <w:rPr/>
            </w:pPr>
            <w:r>
              <w:rPr/>
              <w:t>10/19/2023</w:t>
            </w:r>
          </w:p>
        </w:tc>
        <w:tc>
          <w:tcPr>
            <w:tcW w:w="1559" w:type="dxa"/>
            <w:tcBorders/>
            <w:vAlign w:val="center"/>
          </w:tcPr>
          <w:p>
            <w:pPr>
              <w:pStyle w:val="TableContents"/>
              <w:bidi w:val="0"/>
              <w:spacing w:before="0" w:after="283"/>
              <w:jc w:val="left"/>
              <w:rPr/>
            </w:pPr>
            <w:r>
              <w:rPr/>
              <w:t>Private Acquisition from Issuer/Affiliate</w:t>
            </w:r>
          </w:p>
        </w:tc>
        <w:tc>
          <w:tcPr>
            <w:tcW w:w="1266" w:type="dxa"/>
            <w:tcBorders/>
            <w:vAlign w:val="center"/>
          </w:tcPr>
          <w:p>
            <w:pPr>
              <w:pStyle w:val="TableContents"/>
              <w:bidi w:val="0"/>
              <w:spacing w:before="0" w:after="283"/>
              <w:jc w:val="left"/>
              <w:rPr/>
            </w:pPr>
            <w:r>
              <w:rPr/>
              <w:t>Issuer</w:t>
            </w:r>
          </w:p>
        </w:tc>
        <w:tc>
          <w:tcPr>
            <w:tcW w:w="54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323914</w:t>
            </w:r>
          </w:p>
        </w:tc>
        <w:tc>
          <w:tcPr>
            <w:tcW w:w="1101" w:type="dxa"/>
            <w:tcBorders/>
            <w:vAlign w:val="center"/>
          </w:tcPr>
          <w:p>
            <w:pPr>
              <w:pStyle w:val="TableContents"/>
              <w:bidi w:val="0"/>
              <w:spacing w:before="0" w:after="283"/>
              <w:jc w:val="left"/>
              <w:rPr/>
            </w:pPr>
            <w:r>
              <w:rPr/>
              <w:t>10/19/2023</w:t>
            </w:r>
          </w:p>
        </w:tc>
        <w:tc>
          <w:tcPr>
            <w:tcW w:w="1293"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710"/>
        <w:gridCol w:w="4495"/>
      </w:tblGrid>
      <w:tr>
        <w:trPr/>
        <w:tc>
          <w:tcPr>
            <w:tcW w:w="5710" w:type="dxa"/>
            <w:tcBorders/>
            <w:vAlign w:val="center"/>
          </w:tcPr>
          <w:p>
            <w:pPr>
              <w:pStyle w:val="TableContents"/>
              <w:bidi w:val="0"/>
              <w:spacing w:before="0" w:after="283"/>
              <w:jc w:val="left"/>
              <w:rPr/>
            </w:pPr>
            <w:r>
              <w:rPr/>
              <w:t>Remarks</w:t>
            </w:r>
          </w:p>
        </w:tc>
        <w:tc>
          <w:tcPr>
            <w:tcW w:w="4495" w:type="dxa"/>
            <w:tcBorders/>
            <w:vAlign w:val="center"/>
          </w:tcPr>
          <w:p>
            <w:pPr>
              <w:pStyle w:val="TableContents"/>
              <w:bidi w:val="0"/>
              <w:spacing w:before="0" w:after="283"/>
              <w:jc w:val="left"/>
              <w:rPr>
                <w:sz w:val="4"/>
                <w:szCs w:val="4"/>
              </w:rPr>
            </w:pPr>
            <w:r>
              <w:rPr>
                <w:sz w:val="4"/>
                <w:szCs w:val="4"/>
              </w:rPr>
            </w:r>
          </w:p>
        </w:tc>
      </w:tr>
      <w:tr>
        <w:trPr/>
        <w:tc>
          <w:tcPr>
            <w:tcW w:w="5710" w:type="dxa"/>
            <w:tcBorders/>
            <w:vAlign w:val="center"/>
          </w:tcPr>
          <w:p>
            <w:pPr>
              <w:pStyle w:val="TableContents"/>
              <w:bidi w:val="0"/>
              <w:spacing w:before="0" w:after="283"/>
              <w:jc w:val="left"/>
              <w:rPr/>
            </w:pPr>
            <w:r>
              <w:rPr/>
              <w:t>Date of Notice</w:t>
            </w:r>
          </w:p>
        </w:tc>
        <w:tc>
          <w:tcPr>
            <w:tcW w:w="4495"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710" w:type="dxa"/>
            <w:tcBorders/>
            <w:vAlign w:val="center"/>
          </w:tcPr>
          <w:p>
            <w:pPr>
              <w:pStyle w:val="TableContents"/>
              <w:bidi w:val="0"/>
              <w:spacing w:before="0" w:after="283"/>
              <w:jc w:val="left"/>
              <w:rPr/>
            </w:pPr>
            <w:r>
              <w:rPr/>
              <w:t>Signature</w:t>
            </w:r>
          </w:p>
        </w:tc>
        <w:tc>
          <w:tcPr>
            <w:tcW w:w="4495" w:type="dxa"/>
            <w:tcBorders/>
            <w:vAlign w:val="center"/>
          </w:tcPr>
          <w:p>
            <w:pPr>
              <w:pStyle w:val="TableContents"/>
              <w:bidi w:val="0"/>
              <w:spacing w:before="0" w:after="0"/>
              <w:jc w:val="left"/>
              <w:rPr/>
            </w:pPr>
            <w:r>
              <w:rPr/>
              <w:t>/s/ Sa Zhou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2941</Characters>
  <CharactersWithSpaces>3470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